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E32" w:rsidRDefault="00983C14" w:rsidP="00983C14">
      <w:pPr>
        <w:jc w:val="center"/>
        <w:rPr>
          <w:b/>
          <w:sz w:val="32"/>
        </w:rPr>
      </w:pPr>
      <w:r w:rsidRPr="00983C14">
        <w:rPr>
          <w:b/>
          <w:sz w:val="32"/>
        </w:rPr>
        <w:t>Area DISABILI</w:t>
      </w:r>
    </w:p>
    <w:p w:rsidR="00983C14" w:rsidRDefault="00983C14" w:rsidP="00983C14">
      <w:pPr>
        <w:jc w:val="center"/>
        <w:rPr>
          <w:b/>
          <w:sz w:val="24"/>
        </w:rPr>
      </w:pPr>
      <w:r w:rsidRPr="00983C14">
        <w:rPr>
          <w:b/>
          <w:sz w:val="24"/>
        </w:rPr>
        <w:t>INSERIMENTI LAVORATIVI SOCIO-OCCUPAZIONALI</w:t>
      </w:r>
    </w:p>
    <w:p w:rsidR="00983C14" w:rsidRDefault="00983C14" w:rsidP="00983C14">
      <w:pPr>
        <w:jc w:val="center"/>
        <w:rPr>
          <w:b/>
          <w:sz w:val="24"/>
        </w:rPr>
      </w:pPr>
    </w:p>
    <w:p w:rsidR="00983C14" w:rsidRPr="00983C14" w:rsidRDefault="00983C14" w:rsidP="00983C14">
      <w:pPr>
        <w:pStyle w:val="NormaleWeb"/>
        <w:spacing w:after="0"/>
      </w:pPr>
      <w:r w:rsidRPr="00983C14">
        <w:rPr>
          <w:rFonts w:ascii="Arial" w:hAnsi="Arial" w:cs="Arial"/>
          <w:b/>
          <w:bCs/>
          <w:sz w:val="22"/>
          <w:szCs w:val="22"/>
        </w:rPr>
        <w:t>Cosa è?</w:t>
      </w:r>
    </w:p>
    <w:p w:rsidR="00983C14" w:rsidRDefault="00983C14" w:rsidP="00983C14">
      <w:pPr>
        <w:pStyle w:val="NormaleWeb"/>
        <w:spacing w:after="0"/>
      </w:pPr>
    </w:p>
    <w:p w:rsidR="00983C14" w:rsidRDefault="00983C14" w:rsidP="00983C14">
      <w:pPr>
        <w:pStyle w:val="NormaleWeb"/>
        <w:spacing w:after="0"/>
      </w:pPr>
      <w:r>
        <w:rPr>
          <w:rFonts w:ascii="Arial" w:hAnsi="Arial" w:cs="Arial"/>
          <w:sz w:val="22"/>
          <w:szCs w:val="22"/>
        </w:rPr>
        <w:t>Il s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ervizio offre, attraverso un equipe di Ambito Basso Sebino, una valutazione delle capacità lavorative dell’utente, un orientamento al lavoro, l’attuazione di borse lavoro o tirocini lavorativi, e l’inserimento lavorativo presso aziende e cooperative. </w:t>
      </w:r>
    </w:p>
    <w:p w:rsidR="00983C14" w:rsidRDefault="00983C14" w:rsidP="00983C14">
      <w:pPr>
        <w:pStyle w:val="NormaleWeb"/>
        <w:spacing w:after="0"/>
      </w:pPr>
      <w:r>
        <w:rPr>
          <w:rStyle w:val="Enfasigrassetto"/>
          <w:rFonts w:ascii="Arial" w:hAnsi="Arial" w:cs="Arial"/>
          <w:b w:val="0"/>
          <w:bCs w:val="0"/>
          <w:sz w:val="22"/>
          <w:szCs w:val="22"/>
        </w:rPr>
        <w:t xml:space="preserve">Il </w:t>
      </w:r>
      <w:r>
        <w:rPr>
          <w:rStyle w:val="Enfasigrassetto"/>
          <w:rFonts w:ascii="Arial" w:hAnsi="Arial" w:cs="Arial"/>
          <w:b w:val="0"/>
          <w:bCs w:val="0"/>
          <w:sz w:val="22"/>
          <w:szCs w:val="22"/>
        </w:rPr>
        <w:t>servizio è rivolto a persone con disabilità accertata e a persone svantaggiate e/o a rischio di emarginazione segnalate dal territorio, e si occupa dell'attuazione degli interventi appropriati e personalizzati di orientamento, accompagnamento e inserimento nel mondo del lavoro, attraverso azioni di sostegno educativo e assistenziale.</w:t>
      </w:r>
    </w:p>
    <w:p w:rsidR="00983C14" w:rsidRDefault="00983C14" w:rsidP="00983C14">
      <w:pPr>
        <w:pStyle w:val="NormaleWeb"/>
        <w:spacing w:after="0"/>
      </w:pPr>
    </w:p>
    <w:p w:rsidR="00983C14" w:rsidRPr="00983C14" w:rsidRDefault="00983C14" w:rsidP="00983C14">
      <w:pPr>
        <w:pStyle w:val="NormaleWeb"/>
        <w:spacing w:after="0"/>
      </w:pPr>
      <w:r w:rsidRPr="00983C14">
        <w:rPr>
          <w:rStyle w:val="Enfasigrassetto"/>
          <w:rFonts w:ascii="Arial" w:hAnsi="Arial" w:cs="Arial"/>
          <w:sz w:val="22"/>
          <w:szCs w:val="22"/>
        </w:rPr>
        <w:t>Chi può beneficiare?</w:t>
      </w:r>
    </w:p>
    <w:p w:rsidR="00983C14" w:rsidRDefault="00983C14" w:rsidP="00983C14">
      <w:pPr>
        <w:pStyle w:val="NormaleWeb"/>
        <w:spacing w:after="0"/>
      </w:pPr>
    </w:p>
    <w:p w:rsidR="00983C14" w:rsidRDefault="00983C14" w:rsidP="00983C14">
      <w:pPr>
        <w:pStyle w:val="NormaleWeb"/>
      </w:pPr>
      <w:r>
        <w:rPr>
          <w:rFonts w:ascii="Arial" w:hAnsi="Arial" w:cs="Arial"/>
          <w:sz w:val="22"/>
          <w:szCs w:val="22"/>
        </w:rPr>
        <w:t>Cittadini in età lavorativa, che presentano problematiche sociali che non favoriscono la ricerca autonoma di un’attività lavorativa e che posseggono sufficienti capacità lavorative:</w:t>
      </w:r>
    </w:p>
    <w:p w:rsidR="00983C14" w:rsidRDefault="00983C14" w:rsidP="00983C14">
      <w:pPr>
        <w:pStyle w:val="NormaleWeb"/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>1. disabili psichici su base organica o fisici;</w:t>
      </w:r>
    </w:p>
    <w:p w:rsidR="00983C14" w:rsidRDefault="00983C14" w:rsidP="00983C14">
      <w:pPr>
        <w:pStyle w:val="NormaleWeb"/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>2. malati psichiatrici;</w:t>
      </w:r>
    </w:p>
    <w:p w:rsidR="00983C14" w:rsidRDefault="00983C14" w:rsidP="00983C14">
      <w:pPr>
        <w:pStyle w:val="NormaleWeb"/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>3. tossicodipendenti o alcolisti;</w:t>
      </w:r>
    </w:p>
    <w:p w:rsidR="00983C14" w:rsidRDefault="00983C14" w:rsidP="00983C14">
      <w:pPr>
        <w:pStyle w:val="NormaleWeb"/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>4. soggetti in grave marginalità.</w:t>
      </w:r>
    </w:p>
    <w:p w:rsidR="00983C14" w:rsidRPr="00983C14" w:rsidRDefault="00983C14" w:rsidP="00983C14">
      <w:pPr>
        <w:pStyle w:val="NormaleWeb"/>
        <w:spacing w:before="6" w:beforeAutospacing="0" w:after="0"/>
      </w:pPr>
    </w:p>
    <w:p w:rsidR="00983C14" w:rsidRPr="00983C14" w:rsidRDefault="00983C14" w:rsidP="00983C14">
      <w:pPr>
        <w:pStyle w:val="NormaleWeb"/>
        <w:spacing w:before="6" w:beforeAutospacing="0" w:after="0"/>
      </w:pPr>
      <w:r>
        <w:rPr>
          <w:rFonts w:ascii="Arial" w:hAnsi="Arial" w:cs="Arial"/>
          <w:b/>
          <w:bCs/>
          <w:sz w:val="22"/>
          <w:szCs w:val="22"/>
        </w:rPr>
        <w:t>Come fare richiesta</w:t>
      </w:r>
    </w:p>
    <w:p w:rsidR="00983C14" w:rsidRDefault="00983C14" w:rsidP="00983C14">
      <w:pPr>
        <w:pStyle w:val="NormaleWeb"/>
        <w:spacing w:after="240" w:line="244" w:lineRule="auto"/>
        <w:ind w:right="119"/>
      </w:pPr>
    </w:p>
    <w:p w:rsidR="00983C14" w:rsidRDefault="00983C14" w:rsidP="00983C14">
      <w:pPr>
        <w:pStyle w:val="NormaleWeb"/>
        <w:spacing w:after="0" w:line="244" w:lineRule="auto"/>
        <w:ind w:right="119"/>
      </w:pPr>
      <w:r>
        <w:rPr>
          <w:rFonts w:ascii="Arial" w:hAnsi="Arial" w:cs="Arial"/>
          <w:sz w:val="22"/>
          <w:szCs w:val="22"/>
        </w:rPr>
        <w:t>Per accedere al servizio, dopo iscrizione al Collocamento Mirato Disabili, il cittadino si rivolge al Segretariato Sociale nei giorni di ricevimento.</w:t>
      </w:r>
    </w:p>
    <w:p w:rsidR="00983C14" w:rsidRDefault="00983C14" w:rsidP="00983C14">
      <w:pPr>
        <w:pStyle w:val="NormaleWeb"/>
        <w:spacing w:after="0"/>
      </w:pPr>
      <w:r>
        <w:rPr>
          <w:rFonts w:ascii="Arial" w:hAnsi="Arial" w:cs="Arial"/>
          <w:sz w:val="22"/>
          <w:szCs w:val="22"/>
        </w:rPr>
        <w:t xml:space="preserve">Il Servizio sociale comunale procederà alla valutazione attraverso un’indagine sociale: viene rilevata la situazione fisica, relazionale, cognitiva, familiare e di autonomia del soggetto, attraverso incontri o visita domiciliare dell’assistente sociale, in collegamento con l'equipe di Ambito Basso Sebino. </w:t>
      </w:r>
    </w:p>
    <w:p w:rsidR="00983C14" w:rsidRDefault="00983C14" w:rsidP="00983C14">
      <w:pPr>
        <w:pStyle w:val="NormaleWeb"/>
        <w:spacing w:after="0"/>
      </w:pPr>
      <w:r>
        <w:rPr>
          <w:rFonts w:ascii="Arial" w:hAnsi="Arial" w:cs="Arial"/>
          <w:sz w:val="22"/>
          <w:szCs w:val="22"/>
        </w:rPr>
        <w:t>L’equipe, ricevuta la segnalazione provvederà ad attuare tutti gli opportuni interventi volti ad approfondire la conoscenza dell’utente sul piano lavorativo, prendendo contatto direttamente con l’utente e mantenendo stretti contatti con il servizio segnalante.</w:t>
      </w:r>
    </w:p>
    <w:p w:rsidR="00983C14" w:rsidRDefault="00983C14" w:rsidP="00983C14">
      <w:pPr>
        <w:pStyle w:val="NormaleWeb"/>
        <w:spacing w:after="240" w:line="244" w:lineRule="auto"/>
        <w:ind w:right="119"/>
      </w:pPr>
    </w:p>
    <w:p w:rsidR="00983C14" w:rsidRPr="00983C14" w:rsidRDefault="00983C14" w:rsidP="00983C14">
      <w:pPr>
        <w:pStyle w:val="NormaleWeb"/>
        <w:spacing w:after="0"/>
      </w:pPr>
      <w:r>
        <w:rPr>
          <w:rFonts w:ascii="Arial" w:hAnsi="Arial" w:cs="Arial"/>
          <w:b/>
          <w:bCs/>
          <w:sz w:val="22"/>
          <w:szCs w:val="22"/>
        </w:rPr>
        <w:lastRenderedPageBreak/>
        <w:t>Modalità di erogazione</w:t>
      </w:r>
    </w:p>
    <w:p w:rsidR="00983C14" w:rsidRDefault="00983C14" w:rsidP="00983C14">
      <w:pPr>
        <w:pStyle w:val="NormaleWeb"/>
        <w:spacing w:after="0"/>
      </w:pPr>
    </w:p>
    <w:p w:rsidR="00983C14" w:rsidRDefault="00983C14" w:rsidP="00983C14">
      <w:pPr>
        <w:pStyle w:val="NormaleWeb"/>
        <w:spacing w:after="0"/>
      </w:pPr>
      <w:r>
        <w:rPr>
          <w:rStyle w:val="Enfasigrassetto"/>
          <w:rFonts w:ascii="Arial" w:hAnsi="Arial" w:cs="Arial"/>
          <w:b w:val="0"/>
          <w:bCs w:val="0"/>
          <w:sz w:val="22"/>
          <w:szCs w:val="22"/>
        </w:rPr>
        <w:t>Al termine della valutazione viene proposto un Inserimento Lavorativo o, in alternativa, un Progetto Socio Occupazionale.</w:t>
      </w:r>
    </w:p>
    <w:p w:rsidR="00983C14" w:rsidRDefault="00983C14" w:rsidP="00983C14">
      <w:pPr>
        <w:pStyle w:val="NormaleWeb"/>
        <w:spacing w:after="0"/>
      </w:pPr>
    </w:p>
    <w:p w:rsidR="00983C14" w:rsidRDefault="00983C14" w:rsidP="00983C14">
      <w:pPr>
        <w:pStyle w:val="NormaleWeb"/>
        <w:spacing w:after="0"/>
      </w:pPr>
    </w:p>
    <w:p w:rsidR="00983C14" w:rsidRDefault="00983C14" w:rsidP="00983C14">
      <w:pPr>
        <w:pStyle w:val="NormaleWeb"/>
        <w:spacing w:after="0"/>
      </w:pPr>
      <w:r>
        <w:rPr>
          <w:rFonts w:ascii="Arial" w:hAnsi="Arial" w:cs="Arial"/>
          <w:b/>
          <w:bCs/>
          <w:sz w:val="22"/>
          <w:szCs w:val="22"/>
        </w:rPr>
        <w:t xml:space="preserve">Recapiti dei Centri per l'impiego, </w:t>
      </w:r>
      <w:hyperlink r:id="rId5" w:history="1">
        <w:r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 xml:space="preserve">clicca </w:t>
        </w:r>
        <w:r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q</w:t>
        </w:r>
        <w:r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ui.</w:t>
        </w:r>
      </w:hyperlink>
    </w:p>
    <w:p w:rsidR="00983C14" w:rsidRPr="00983C14" w:rsidRDefault="00983C14" w:rsidP="00983C14">
      <w:pPr>
        <w:rPr>
          <w:b/>
          <w:sz w:val="24"/>
        </w:rPr>
      </w:pPr>
    </w:p>
    <w:sectPr w:rsidR="00983C14" w:rsidRPr="00983C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E57BC"/>
    <w:multiLevelType w:val="multilevel"/>
    <w:tmpl w:val="0678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14"/>
    <w:rsid w:val="001D2E32"/>
    <w:rsid w:val="0098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9DF81-319D-4D2E-8AA5-73F3785B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83C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83C1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83C14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3C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vincia.bergamo.it/ProvBgSettori/provBgSettoriHomePageProcess.jsp?myAction=&amp;page&amp;folderID=583&amp;editorialID=244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Sociale due</dc:creator>
  <cp:keywords/>
  <dc:description/>
  <cp:lastModifiedBy>Sociale due</cp:lastModifiedBy>
  <cp:revision>1</cp:revision>
  <dcterms:created xsi:type="dcterms:W3CDTF">2019-02-14T08:38:00Z</dcterms:created>
  <dcterms:modified xsi:type="dcterms:W3CDTF">2019-02-14T08:43:00Z</dcterms:modified>
</cp:coreProperties>
</file>